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0601" w14:textId="77777777" w:rsidR="007D470B" w:rsidRPr="00FA6756" w:rsidRDefault="00196CEA" w:rsidP="007D470B">
      <w:pPr>
        <w:tabs>
          <w:tab w:val="left" w:pos="7200"/>
        </w:tabs>
        <w:rPr>
          <w:rFonts w:ascii="Calibri" w:hAnsi="Calibri" w:cs="Calibri"/>
          <w:sz w:val="20"/>
          <w:szCs w:val="20"/>
        </w:rPr>
      </w:pPr>
      <w:r w:rsidRPr="00FA6756">
        <w:rPr>
          <w:rFonts w:ascii="Calibri" w:hAnsi="Calibri" w:cs="Calibri"/>
          <w:sz w:val="20"/>
          <w:szCs w:val="20"/>
          <w:u w:val="single"/>
        </w:rPr>
        <w:t>For Immediate Release</w:t>
      </w:r>
      <w:r w:rsidR="007D470B" w:rsidRPr="00FA6756">
        <w:rPr>
          <w:rFonts w:ascii="Calibri" w:hAnsi="Calibri" w:cs="Calibri"/>
          <w:sz w:val="20"/>
          <w:szCs w:val="20"/>
        </w:rPr>
        <w:tab/>
      </w:r>
      <w:r w:rsidRPr="00FA6756">
        <w:rPr>
          <w:rFonts w:ascii="Calibri" w:hAnsi="Calibri" w:cs="Calibri"/>
          <w:sz w:val="20"/>
          <w:szCs w:val="20"/>
        </w:rPr>
        <w:t>Contact: Rick Levine</w:t>
      </w:r>
    </w:p>
    <w:p w14:paraId="582B431B" w14:textId="77777777" w:rsidR="00196CEA" w:rsidRPr="00FA6756" w:rsidRDefault="007D470B" w:rsidP="007D470B">
      <w:pPr>
        <w:tabs>
          <w:tab w:val="left" w:pos="7200"/>
        </w:tabs>
        <w:rPr>
          <w:rFonts w:ascii="Calibri" w:hAnsi="Calibri" w:cs="Calibri"/>
          <w:sz w:val="20"/>
          <w:szCs w:val="20"/>
        </w:rPr>
      </w:pPr>
      <w:r w:rsidRPr="00FA6756">
        <w:rPr>
          <w:rFonts w:ascii="Calibri" w:hAnsi="Calibri" w:cs="Calibri"/>
          <w:sz w:val="20"/>
          <w:szCs w:val="20"/>
        </w:rPr>
        <w:tab/>
      </w:r>
      <w:r w:rsidR="00196CEA" w:rsidRPr="00FA6756">
        <w:rPr>
          <w:rFonts w:ascii="Calibri" w:hAnsi="Calibri" w:cs="Calibri"/>
          <w:sz w:val="20"/>
          <w:szCs w:val="20"/>
        </w:rPr>
        <w:t>847-448-1333 x700</w:t>
      </w:r>
    </w:p>
    <w:p w14:paraId="0EBA4EA2" w14:textId="77777777" w:rsidR="00196CEA" w:rsidRPr="00FA6756" w:rsidRDefault="00196CEA">
      <w:pPr>
        <w:rPr>
          <w:sz w:val="20"/>
          <w:szCs w:val="20"/>
        </w:rPr>
      </w:pPr>
    </w:p>
    <w:p w14:paraId="1C675EF1" w14:textId="77777777" w:rsidR="00690CC1" w:rsidRPr="00196CEA" w:rsidRDefault="00690CC1">
      <w:pPr>
        <w:jc w:val="center"/>
        <w:rPr>
          <w:rFonts w:ascii="Calibri" w:hAnsi="Calibri" w:cs="Calibri"/>
          <w:b/>
          <w:bCs/>
          <w:sz w:val="22"/>
          <w:szCs w:val="22"/>
        </w:rPr>
      </w:pPr>
    </w:p>
    <w:p w14:paraId="44B1FEF8" w14:textId="3C14C3E9" w:rsidR="00196CEA" w:rsidRPr="00196CEA" w:rsidRDefault="00BA5FD2">
      <w:pPr>
        <w:jc w:val="center"/>
        <w:rPr>
          <w:rFonts w:ascii="Calibri" w:hAnsi="Calibri" w:cs="Calibri"/>
          <w:b/>
          <w:bCs/>
          <w:i/>
          <w:iCs/>
          <w:sz w:val="22"/>
          <w:szCs w:val="22"/>
        </w:rPr>
      </w:pPr>
      <w:r w:rsidRPr="00196CEA">
        <w:rPr>
          <w:rFonts w:ascii="Calibri" w:hAnsi="Calibri" w:cs="Calibri"/>
          <w:b/>
          <w:bCs/>
          <w:sz w:val="22"/>
          <w:szCs w:val="22"/>
        </w:rPr>
        <w:t xml:space="preserve">Amazon, McDonalds and </w:t>
      </w:r>
      <w:r w:rsidR="000B32E0">
        <w:rPr>
          <w:rFonts w:ascii="Calibri" w:hAnsi="Calibri" w:cs="Calibri"/>
          <w:b/>
          <w:bCs/>
          <w:sz w:val="22"/>
          <w:szCs w:val="22"/>
        </w:rPr>
        <w:t>Resort’s World</w:t>
      </w:r>
      <w:r w:rsidRPr="00196CEA">
        <w:rPr>
          <w:rFonts w:ascii="Calibri" w:hAnsi="Calibri" w:cs="Calibri"/>
          <w:b/>
          <w:bCs/>
          <w:sz w:val="22"/>
          <w:szCs w:val="22"/>
        </w:rPr>
        <w:t xml:space="preserve"> </w:t>
      </w:r>
      <w:r w:rsidR="00C4664D" w:rsidRPr="00196CEA">
        <w:rPr>
          <w:rFonts w:ascii="Calibri" w:hAnsi="Calibri" w:cs="Calibri"/>
          <w:b/>
          <w:bCs/>
          <w:sz w:val="22"/>
          <w:szCs w:val="22"/>
        </w:rPr>
        <w:t>among</w:t>
      </w:r>
      <w:r w:rsidRPr="00196CEA">
        <w:rPr>
          <w:rFonts w:ascii="Calibri" w:hAnsi="Calibri" w:cs="Calibri"/>
          <w:b/>
          <w:bCs/>
          <w:sz w:val="22"/>
          <w:szCs w:val="22"/>
        </w:rPr>
        <w:t xml:space="preserve"> award</w:t>
      </w:r>
      <w:r w:rsidR="00C4664D" w:rsidRPr="00196CEA">
        <w:rPr>
          <w:rFonts w:ascii="Calibri" w:hAnsi="Calibri" w:cs="Calibri"/>
          <w:b/>
          <w:bCs/>
          <w:sz w:val="22"/>
          <w:szCs w:val="22"/>
        </w:rPr>
        <w:t xml:space="preserve"> winners</w:t>
      </w:r>
      <w:r w:rsidRPr="00196CEA">
        <w:rPr>
          <w:rFonts w:ascii="Calibri" w:hAnsi="Calibri" w:cs="Calibri"/>
          <w:b/>
          <w:bCs/>
          <w:sz w:val="22"/>
          <w:szCs w:val="22"/>
        </w:rPr>
        <w:t xml:space="preserve"> for </w:t>
      </w:r>
      <w:r w:rsidR="00690CC1" w:rsidRPr="00196CEA">
        <w:rPr>
          <w:rFonts w:ascii="Calibri" w:hAnsi="Calibri" w:cs="Calibri"/>
          <w:b/>
          <w:bCs/>
          <w:sz w:val="22"/>
          <w:szCs w:val="22"/>
        </w:rPr>
        <w:t>best dressed</w:t>
      </w:r>
      <w:r w:rsidRPr="00196CEA">
        <w:rPr>
          <w:rFonts w:ascii="Calibri" w:hAnsi="Calibri" w:cs="Calibri"/>
          <w:b/>
          <w:bCs/>
          <w:sz w:val="22"/>
          <w:szCs w:val="22"/>
        </w:rPr>
        <w:t xml:space="preserve"> employees</w:t>
      </w:r>
    </w:p>
    <w:p w14:paraId="7B8F4B81" w14:textId="77777777" w:rsidR="00196CEA" w:rsidRPr="00196CEA" w:rsidRDefault="00BA5FD2">
      <w:pPr>
        <w:jc w:val="center"/>
        <w:rPr>
          <w:rFonts w:ascii="Calibri" w:hAnsi="Calibri" w:cs="Calibri"/>
          <w:b/>
          <w:bCs/>
          <w:i/>
          <w:iCs/>
          <w:sz w:val="20"/>
          <w:szCs w:val="20"/>
        </w:rPr>
      </w:pPr>
      <w:r w:rsidRPr="00196CEA">
        <w:rPr>
          <w:rFonts w:ascii="Calibri" w:hAnsi="Calibri" w:cs="Calibri"/>
          <w:b/>
          <w:bCs/>
          <w:i/>
          <w:iCs/>
          <w:sz w:val="20"/>
          <w:szCs w:val="20"/>
        </w:rPr>
        <w:t xml:space="preserve">Uniform industry </w:t>
      </w:r>
      <w:r w:rsidR="002B60C1" w:rsidRPr="00196CEA">
        <w:rPr>
          <w:rFonts w:ascii="Calibri" w:hAnsi="Calibri" w:cs="Calibri"/>
          <w:b/>
          <w:bCs/>
          <w:i/>
          <w:iCs/>
          <w:sz w:val="20"/>
          <w:szCs w:val="20"/>
        </w:rPr>
        <w:t>offers</w:t>
      </w:r>
      <w:r w:rsidRPr="00196CEA">
        <w:rPr>
          <w:rFonts w:ascii="Calibri" w:hAnsi="Calibri" w:cs="Calibri"/>
          <w:b/>
          <w:bCs/>
          <w:i/>
          <w:iCs/>
          <w:sz w:val="20"/>
          <w:szCs w:val="20"/>
        </w:rPr>
        <w:t xml:space="preserve"> kudos for how ten companies show up to work</w:t>
      </w:r>
    </w:p>
    <w:p w14:paraId="435084C8" w14:textId="77777777" w:rsidR="00196CEA" w:rsidRPr="00196CEA" w:rsidRDefault="00196CEA">
      <w:pPr>
        <w:jc w:val="center"/>
        <w:rPr>
          <w:rFonts w:ascii="Calibri" w:hAnsi="Calibri" w:cs="Calibri"/>
          <w:b/>
          <w:bCs/>
          <w:i/>
          <w:iCs/>
          <w:sz w:val="20"/>
          <w:szCs w:val="20"/>
        </w:rPr>
      </w:pPr>
    </w:p>
    <w:p w14:paraId="0302BC4F" w14:textId="77777777" w:rsidR="007A6FE3" w:rsidRPr="00196CEA" w:rsidRDefault="007A6FE3">
      <w:pPr>
        <w:rPr>
          <w:rFonts w:ascii="Calibri" w:hAnsi="Calibri" w:cs="Calibri"/>
          <w:sz w:val="20"/>
          <w:szCs w:val="20"/>
        </w:rPr>
      </w:pPr>
      <w:r w:rsidRPr="00196CEA">
        <w:rPr>
          <w:rFonts w:ascii="Calibri" w:hAnsi="Calibri" w:cs="Calibri"/>
          <w:sz w:val="20"/>
          <w:szCs w:val="20"/>
        </w:rPr>
        <w:t>Evanston, IL</w:t>
      </w:r>
      <w:r w:rsidR="00196CEA" w:rsidRPr="00196CEA">
        <w:rPr>
          <w:rFonts w:ascii="Calibri" w:hAnsi="Calibri" w:cs="Calibri"/>
          <w:sz w:val="20"/>
          <w:szCs w:val="20"/>
        </w:rPr>
        <w:t>,</w:t>
      </w:r>
      <w:r w:rsidRPr="00196CEA">
        <w:rPr>
          <w:rFonts w:ascii="Calibri" w:hAnsi="Calibri" w:cs="Calibri"/>
          <w:sz w:val="20"/>
          <w:szCs w:val="20"/>
        </w:rPr>
        <w:t xml:space="preserve"> November 1, 2021 </w:t>
      </w:r>
      <w:r w:rsidR="00BA5FD2" w:rsidRPr="00196CEA">
        <w:rPr>
          <w:rFonts w:ascii="Calibri" w:hAnsi="Calibri" w:cs="Calibri"/>
          <w:sz w:val="20"/>
          <w:szCs w:val="20"/>
        </w:rPr>
        <w:t>- The uniforms and image apparel that employers provide</w:t>
      </w:r>
      <w:r w:rsidR="00CF0D67" w:rsidRPr="00196CEA">
        <w:rPr>
          <w:rFonts w:ascii="Calibri" w:hAnsi="Calibri" w:cs="Calibri"/>
          <w:sz w:val="20"/>
          <w:szCs w:val="20"/>
        </w:rPr>
        <w:t xml:space="preserve"> at companies such as Amazon, McDonald’s and ADT</w:t>
      </w:r>
      <w:r w:rsidR="00BA5FD2" w:rsidRPr="00196CEA">
        <w:rPr>
          <w:rFonts w:ascii="Calibri" w:hAnsi="Calibri" w:cs="Calibri"/>
          <w:sz w:val="20"/>
          <w:szCs w:val="20"/>
        </w:rPr>
        <w:t xml:space="preserve"> play a critical role in </w:t>
      </w:r>
      <w:r w:rsidR="00CF0D67" w:rsidRPr="00196CEA">
        <w:rPr>
          <w:rFonts w:ascii="Calibri" w:hAnsi="Calibri" w:cs="Calibri"/>
          <w:sz w:val="20"/>
          <w:szCs w:val="20"/>
        </w:rPr>
        <w:t xml:space="preserve">employee </w:t>
      </w:r>
      <w:r w:rsidR="00BA5FD2" w:rsidRPr="00196CEA">
        <w:rPr>
          <w:rFonts w:ascii="Calibri" w:hAnsi="Calibri" w:cs="Calibri"/>
          <w:sz w:val="20"/>
          <w:szCs w:val="20"/>
        </w:rPr>
        <w:t xml:space="preserve">job performance, </w:t>
      </w:r>
      <w:r w:rsidR="00CF0D67" w:rsidRPr="00196CEA">
        <w:rPr>
          <w:rFonts w:ascii="Calibri" w:hAnsi="Calibri" w:cs="Calibri"/>
          <w:sz w:val="20"/>
          <w:szCs w:val="20"/>
        </w:rPr>
        <w:t xml:space="preserve">happiness, </w:t>
      </w:r>
      <w:r w:rsidR="00BA5FD2" w:rsidRPr="00196CEA">
        <w:rPr>
          <w:rFonts w:ascii="Calibri" w:hAnsi="Calibri" w:cs="Calibri"/>
          <w:sz w:val="20"/>
          <w:szCs w:val="20"/>
        </w:rPr>
        <w:t xml:space="preserve">corporate </w:t>
      </w:r>
      <w:r w:rsidRPr="00196CEA">
        <w:rPr>
          <w:rFonts w:ascii="Calibri" w:hAnsi="Calibri" w:cs="Calibri"/>
          <w:sz w:val="20"/>
          <w:szCs w:val="20"/>
        </w:rPr>
        <w:t>identity,</w:t>
      </w:r>
      <w:r w:rsidR="00BA5FD2" w:rsidRPr="00196CEA">
        <w:rPr>
          <w:rFonts w:ascii="Calibri" w:hAnsi="Calibri" w:cs="Calibri"/>
          <w:sz w:val="20"/>
          <w:szCs w:val="20"/>
        </w:rPr>
        <w:t xml:space="preserve"> and safety. Ten companies </w:t>
      </w:r>
      <w:r w:rsidRPr="00196CEA">
        <w:rPr>
          <w:rFonts w:ascii="Calibri" w:hAnsi="Calibri" w:cs="Calibri"/>
          <w:sz w:val="20"/>
          <w:szCs w:val="20"/>
        </w:rPr>
        <w:t xml:space="preserve">recently </w:t>
      </w:r>
      <w:r w:rsidR="00BA5FD2" w:rsidRPr="00196CEA">
        <w:rPr>
          <w:rFonts w:ascii="Calibri" w:hAnsi="Calibri" w:cs="Calibri"/>
          <w:sz w:val="20"/>
          <w:szCs w:val="20"/>
        </w:rPr>
        <w:t>rec</w:t>
      </w:r>
      <w:r w:rsidR="00DA2591" w:rsidRPr="00196CEA">
        <w:rPr>
          <w:rFonts w:ascii="Calibri" w:hAnsi="Calibri" w:cs="Calibri"/>
          <w:sz w:val="20"/>
          <w:szCs w:val="20"/>
        </w:rPr>
        <w:t>eived a 2021 Image of the Year (IOY) Award®</w:t>
      </w:r>
      <w:r w:rsidR="00BA5FD2" w:rsidRPr="00196CEA">
        <w:rPr>
          <w:rFonts w:ascii="Calibri" w:hAnsi="Calibri" w:cs="Calibri"/>
          <w:sz w:val="20"/>
          <w:szCs w:val="20"/>
        </w:rPr>
        <w:t xml:space="preserve"> </w:t>
      </w:r>
      <w:r w:rsidR="00DA2591" w:rsidRPr="00196CEA">
        <w:rPr>
          <w:rFonts w:ascii="Calibri" w:hAnsi="Calibri" w:cs="Calibri"/>
          <w:sz w:val="20"/>
          <w:szCs w:val="20"/>
        </w:rPr>
        <w:t>from</w:t>
      </w:r>
      <w:r w:rsidR="00BC5D51" w:rsidRPr="00196CEA">
        <w:rPr>
          <w:rFonts w:ascii="Calibri" w:hAnsi="Calibri" w:cs="Calibri"/>
          <w:sz w:val="20"/>
          <w:szCs w:val="20"/>
        </w:rPr>
        <w:t xml:space="preserve"> the North American Association of Uniform Manufacturers and Distributors (NAUMD) </w:t>
      </w:r>
      <w:r w:rsidR="00BA5FD2" w:rsidRPr="00196CEA">
        <w:rPr>
          <w:rFonts w:ascii="Calibri" w:hAnsi="Calibri" w:cs="Calibri"/>
          <w:sz w:val="20"/>
          <w:szCs w:val="20"/>
        </w:rPr>
        <w:t>for their commitment to dressing employees well</w:t>
      </w:r>
      <w:r w:rsidRPr="00196CEA">
        <w:rPr>
          <w:rFonts w:ascii="Calibri" w:hAnsi="Calibri" w:cs="Calibri"/>
          <w:sz w:val="20"/>
          <w:szCs w:val="20"/>
        </w:rPr>
        <w:t>.</w:t>
      </w:r>
    </w:p>
    <w:p w14:paraId="1AFED966" w14:textId="77777777" w:rsidR="00196CEA" w:rsidRPr="00196CEA" w:rsidRDefault="00196CEA">
      <w:pPr>
        <w:rPr>
          <w:rFonts w:ascii="Calibri" w:hAnsi="Calibri" w:cs="Calibri"/>
          <w:sz w:val="20"/>
          <w:szCs w:val="20"/>
        </w:rPr>
      </w:pPr>
    </w:p>
    <w:p w14:paraId="3DE6E876" w14:textId="77777777" w:rsidR="007A6FE3" w:rsidRPr="00196CEA" w:rsidRDefault="00CF0D67" w:rsidP="007D470B">
      <w:pPr>
        <w:widowControl/>
        <w:suppressAutoHyphens w:val="0"/>
        <w:rPr>
          <w:rFonts w:ascii="Calibri" w:eastAsia="Times New Roman" w:hAnsi="Calibri" w:cs="Calibri"/>
          <w:kern w:val="0"/>
          <w:sz w:val="20"/>
          <w:szCs w:val="20"/>
          <w:lang w:eastAsia="en-US" w:bidi="ar-SA"/>
        </w:rPr>
      </w:pPr>
      <w:r w:rsidRPr="00196CEA">
        <w:rPr>
          <w:rFonts w:ascii="Calibri" w:hAnsi="Calibri" w:cs="Calibri"/>
          <w:sz w:val="20"/>
          <w:szCs w:val="20"/>
        </w:rPr>
        <w:t xml:space="preserve">The hospitality industry was represented by </w:t>
      </w:r>
      <w:r w:rsidR="00196CEA" w:rsidRPr="00196CEA">
        <w:rPr>
          <w:rFonts w:ascii="Calibri" w:hAnsi="Calibri" w:cs="Calibri"/>
          <w:sz w:val="20"/>
          <w:szCs w:val="20"/>
        </w:rPr>
        <w:t xml:space="preserve">Resort’s World Casino </w:t>
      </w:r>
      <w:r w:rsidRPr="00196CEA">
        <w:rPr>
          <w:rFonts w:ascii="Calibri" w:hAnsi="Calibri" w:cs="Calibri"/>
          <w:sz w:val="20"/>
          <w:szCs w:val="20"/>
        </w:rPr>
        <w:t xml:space="preserve">with </w:t>
      </w:r>
      <w:r w:rsidR="00196CEA" w:rsidRPr="00196CEA">
        <w:rPr>
          <w:rFonts w:ascii="Calibri" w:hAnsi="Calibri" w:cs="Calibri"/>
          <w:sz w:val="20"/>
          <w:szCs w:val="20"/>
        </w:rPr>
        <w:t xml:space="preserve">uniforms </w:t>
      </w:r>
      <w:r w:rsidR="007A6FE3" w:rsidRPr="00196CEA">
        <w:rPr>
          <w:rFonts w:ascii="Calibri" w:hAnsi="Calibri" w:cs="Calibri"/>
          <w:sz w:val="20"/>
          <w:szCs w:val="20"/>
        </w:rPr>
        <w:t>provided by Design Collective by Cintas</w:t>
      </w:r>
      <w:r w:rsidR="007A6FE3" w:rsidRPr="00196CEA">
        <w:rPr>
          <w:rFonts w:ascii="Calibri" w:hAnsi="Calibri" w:cs="Calibri"/>
          <w:b/>
          <w:bCs/>
          <w:sz w:val="20"/>
          <w:szCs w:val="20"/>
        </w:rPr>
        <w:t xml:space="preserve"> </w:t>
      </w:r>
      <w:r w:rsidR="00196CEA" w:rsidRPr="00196CEA">
        <w:rPr>
          <w:rFonts w:ascii="Calibri" w:hAnsi="Calibri" w:cs="Calibri"/>
          <w:sz w:val="20"/>
          <w:szCs w:val="20"/>
        </w:rPr>
        <w:t xml:space="preserve">in cool </w:t>
      </w:r>
      <w:r w:rsidR="00BC5D51" w:rsidRPr="00196CEA">
        <w:rPr>
          <w:rFonts w:ascii="Calibri" w:hAnsi="Calibri" w:cs="Calibri"/>
          <w:sz w:val="20"/>
          <w:szCs w:val="20"/>
        </w:rPr>
        <w:t xml:space="preserve">blue </w:t>
      </w:r>
      <w:r w:rsidR="00196CEA" w:rsidRPr="00196CEA">
        <w:rPr>
          <w:rFonts w:ascii="Calibri" w:hAnsi="Calibri" w:cs="Calibri"/>
          <w:sz w:val="20"/>
          <w:szCs w:val="20"/>
        </w:rPr>
        <w:t>hues</w:t>
      </w:r>
      <w:r w:rsidRPr="00196CEA">
        <w:rPr>
          <w:rFonts w:ascii="Calibri" w:eastAsia="Times New Roman" w:hAnsi="Calibri" w:cs="Calibri"/>
          <w:color w:val="000000"/>
          <w:kern w:val="0"/>
          <w:sz w:val="20"/>
          <w:szCs w:val="20"/>
          <w:shd w:val="clear" w:color="auto" w:fill="FFFFFF"/>
          <w:lang w:eastAsia="en-US" w:bidi="ar-SA"/>
        </w:rPr>
        <w:t xml:space="preserve"> and </w:t>
      </w:r>
      <w:r w:rsidR="00BC5D51" w:rsidRPr="00196CEA">
        <w:rPr>
          <w:rFonts w:ascii="Calibri" w:eastAsia="Times New Roman" w:hAnsi="Calibri" w:cs="Calibri"/>
          <w:color w:val="000000"/>
          <w:kern w:val="0"/>
          <w:sz w:val="20"/>
          <w:szCs w:val="20"/>
          <w:shd w:val="clear" w:color="auto" w:fill="FFFFFF"/>
          <w:lang w:eastAsia="en-US" w:bidi="ar-SA"/>
        </w:rPr>
        <w:t>iconic mandarin collars</w:t>
      </w:r>
      <w:r w:rsidR="00BC5D51" w:rsidRPr="00196CEA">
        <w:rPr>
          <w:rFonts w:ascii="Calibri" w:hAnsi="Calibri" w:cs="Calibri"/>
          <w:sz w:val="20"/>
          <w:szCs w:val="20"/>
        </w:rPr>
        <w:t>.</w:t>
      </w:r>
      <w:r w:rsidRPr="00196CEA">
        <w:rPr>
          <w:rFonts w:ascii="Calibri" w:eastAsia="Times New Roman" w:hAnsi="Calibri" w:cs="Calibri"/>
          <w:kern w:val="0"/>
          <w:sz w:val="20"/>
          <w:szCs w:val="20"/>
          <w:lang w:eastAsia="en-US" w:bidi="ar-SA"/>
        </w:rPr>
        <w:t xml:space="preserve"> </w:t>
      </w:r>
      <w:r w:rsidR="00196CEA" w:rsidRPr="00196CEA">
        <w:rPr>
          <w:rFonts w:ascii="Calibri" w:hAnsi="Calibri" w:cs="Calibri"/>
          <w:sz w:val="20"/>
          <w:szCs w:val="20"/>
        </w:rPr>
        <w:t>Bungalows Key Largo</w:t>
      </w:r>
      <w:r w:rsidRPr="00196CEA">
        <w:rPr>
          <w:rFonts w:ascii="Calibri" w:hAnsi="Calibri" w:cs="Calibri"/>
          <w:sz w:val="20"/>
          <w:szCs w:val="20"/>
        </w:rPr>
        <w:t xml:space="preserve"> image apparel</w:t>
      </w:r>
      <w:r w:rsidR="007D470B" w:rsidRPr="00196CEA">
        <w:rPr>
          <w:rFonts w:ascii="Calibri" w:hAnsi="Calibri" w:cs="Calibri"/>
          <w:sz w:val="20"/>
          <w:szCs w:val="20"/>
        </w:rPr>
        <w:t>, c</w:t>
      </w:r>
      <w:r w:rsidR="00196CEA" w:rsidRPr="00196CEA">
        <w:rPr>
          <w:rFonts w:ascii="Calibri" w:hAnsi="Calibri" w:cs="Calibri"/>
          <w:sz w:val="20"/>
          <w:szCs w:val="20"/>
        </w:rPr>
        <w:t>reated by JA Uniforms</w:t>
      </w:r>
      <w:r w:rsidR="007D470B" w:rsidRPr="00196CEA">
        <w:rPr>
          <w:rFonts w:ascii="Calibri" w:hAnsi="Calibri" w:cs="Calibri"/>
          <w:sz w:val="20"/>
          <w:szCs w:val="20"/>
        </w:rPr>
        <w:t>, offers performance, light fabrics in colors that don’t draw heat. </w:t>
      </w:r>
      <w:r w:rsidRPr="00196CEA">
        <w:rPr>
          <w:rFonts w:ascii="Calibri" w:hAnsi="Calibri" w:cs="Calibri"/>
          <w:sz w:val="20"/>
          <w:szCs w:val="20"/>
        </w:rPr>
        <w:t xml:space="preserve">Award winner </w:t>
      </w:r>
      <w:r w:rsidR="00196CEA" w:rsidRPr="00196CEA">
        <w:rPr>
          <w:rFonts w:ascii="Calibri" w:hAnsi="Calibri" w:cs="Calibri"/>
          <w:sz w:val="20"/>
          <w:szCs w:val="20"/>
        </w:rPr>
        <w:t>Margaritaville</w:t>
      </w:r>
      <w:r w:rsidR="007D470B" w:rsidRPr="00196CEA">
        <w:rPr>
          <w:rFonts w:ascii="Calibri" w:hAnsi="Calibri" w:cs="Calibri"/>
          <w:sz w:val="20"/>
          <w:szCs w:val="20"/>
        </w:rPr>
        <w:t xml:space="preserve"> </w:t>
      </w:r>
      <w:r w:rsidR="00315147" w:rsidRPr="00196CEA">
        <w:rPr>
          <w:rFonts w:ascii="Calibri" w:hAnsi="Calibri" w:cs="Calibri"/>
          <w:sz w:val="20"/>
          <w:szCs w:val="20"/>
        </w:rPr>
        <w:t>maintains</w:t>
      </w:r>
      <w:r w:rsidR="007D470B" w:rsidRPr="00196CEA">
        <w:rPr>
          <w:rFonts w:ascii="Calibri" w:hAnsi="Calibri" w:cs="Calibri"/>
          <w:sz w:val="20"/>
          <w:szCs w:val="20"/>
        </w:rPr>
        <w:t xml:space="preserve"> </w:t>
      </w:r>
      <w:r w:rsidR="007D470B" w:rsidRPr="00196CEA">
        <w:rPr>
          <w:rFonts w:ascii="Calibri" w:eastAsia="Times New Roman" w:hAnsi="Calibri" w:cs="Calibri"/>
          <w:color w:val="000000"/>
          <w:kern w:val="0"/>
          <w:sz w:val="20"/>
          <w:szCs w:val="20"/>
          <w:shd w:val="clear" w:color="auto" w:fill="FFFFFF"/>
          <w:lang w:eastAsia="en-US" w:bidi="ar-SA"/>
        </w:rPr>
        <w:t>a casual chic collection of</w:t>
      </w:r>
      <w:r w:rsidR="00315147" w:rsidRPr="00196CEA">
        <w:rPr>
          <w:rFonts w:ascii="Calibri" w:eastAsia="Times New Roman" w:hAnsi="Calibri" w:cs="Calibri"/>
          <w:color w:val="000000"/>
          <w:kern w:val="0"/>
          <w:sz w:val="20"/>
          <w:szCs w:val="20"/>
          <w:shd w:val="clear" w:color="auto" w:fill="FFFFFF"/>
          <w:lang w:eastAsia="en-US" w:bidi="ar-SA"/>
        </w:rPr>
        <w:t xml:space="preserve"> </w:t>
      </w:r>
      <w:r w:rsidR="007D470B" w:rsidRPr="00196CEA">
        <w:rPr>
          <w:rFonts w:ascii="Calibri" w:eastAsia="Times New Roman" w:hAnsi="Calibri" w:cs="Calibri"/>
          <w:color w:val="000000"/>
          <w:kern w:val="0"/>
          <w:sz w:val="20"/>
          <w:szCs w:val="20"/>
          <w:shd w:val="clear" w:color="auto" w:fill="FFFFFF"/>
          <w:lang w:eastAsia="en-US" w:bidi="ar-SA"/>
        </w:rPr>
        <w:t>wardrobes in each job area</w:t>
      </w:r>
      <w:r w:rsidR="007D470B" w:rsidRPr="00196CEA">
        <w:rPr>
          <w:rFonts w:ascii="Calibri" w:eastAsia="Times New Roman" w:hAnsi="Calibri" w:cs="Calibri"/>
          <w:kern w:val="0"/>
          <w:sz w:val="20"/>
          <w:szCs w:val="20"/>
          <w:lang w:eastAsia="en-US" w:bidi="ar-SA"/>
        </w:rPr>
        <w:t xml:space="preserve">, created </w:t>
      </w:r>
      <w:r w:rsidR="00196CEA" w:rsidRPr="00196CEA">
        <w:rPr>
          <w:rFonts w:ascii="Calibri" w:hAnsi="Calibri" w:cs="Calibri"/>
          <w:sz w:val="20"/>
          <w:szCs w:val="20"/>
        </w:rPr>
        <w:t xml:space="preserve">by Design Collective by Cintas </w:t>
      </w:r>
    </w:p>
    <w:p w14:paraId="5E70CF81" w14:textId="77777777" w:rsidR="007A6FE3" w:rsidRPr="00196CEA" w:rsidRDefault="007A6FE3" w:rsidP="007A6FE3">
      <w:pPr>
        <w:rPr>
          <w:rFonts w:ascii="Calibri" w:hAnsi="Calibri" w:cs="Calibri"/>
          <w:sz w:val="20"/>
          <w:szCs w:val="20"/>
        </w:rPr>
      </w:pPr>
    </w:p>
    <w:p w14:paraId="28D5837F" w14:textId="77777777" w:rsidR="00BC5D51" w:rsidRPr="00196CEA" w:rsidRDefault="00CF0D67" w:rsidP="00BC5D51">
      <w:pPr>
        <w:rPr>
          <w:rFonts w:ascii="Calibri" w:hAnsi="Calibri" w:cs="Calibri"/>
          <w:sz w:val="20"/>
          <w:szCs w:val="20"/>
        </w:rPr>
      </w:pPr>
      <w:r w:rsidRPr="00196CEA">
        <w:rPr>
          <w:rFonts w:ascii="Calibri" w:hAnsi="Calibri" w:cs="Calibri"/>
          <w:sz w:val="20"/>
          <w:szCs w:val="20"/>
        </w:rPr>
        <w:t xml:space="preserve">Food service winners include </w:t>
      </w:r>
      <w:r w:rsidR="00196CEA" w:rsidRPr="00196CEA">
        <w:rPr>
          <w:rFonts w:ascii="Calibri" w:hAnsi="Calibri" w:cs="Calibri"/>
          <w:sz w:val="20"/>
          <w:szCs w:val="20"/>
        </w:rPr>
        <w:t>McDonalds</w:t>
      </w:r>
      <w:r w:rsidRPr="00196CEA">
        <w:rPr>
          <w:rFonts w:ascii="Calibri" w:hAnsi="Calibri" w:cs="Calibri"/>
          <w:sz w:val="20"/>
          <w:szCs w:val="20"/>
        </w:rPr>
        <w:t>,</w:t>
      </w:r>
      <w:r w:rsidR="00315147" w:rsidRPr="00196CEA">
        <w:rPr>
          <w:rFonts w:ascii="Calibri" w:hAnsi="Calibri" w:cs="Calibri"/>
          <w:sz w:val="20"/>
          <w:szCs w:val="20"/>
        </w:rPr>
        <w:t xml:space="preserve"> </w:t>
      </w:r>
      <w:r w:rsidRPr="00196CEA">
        <w:rPr>
          <w:rFonts w:ascii="Calibri" w:hAnsi="Calibri" w:cs="Calibri"/>
          <w:sz w:val="20"/>
          <w:szCs w:val="20"/>
        </w:rPr>
        <w:t xml:space="preserve">with </w:t>
      </w:r>
      <w:r w:rsidR="00315147" w:rsidRPr="00196CEA">
        <w:rPr>
          <w:rFonts w:ascii="Calibri" w:hAnsi="Calibri" w:cs="Calibri"/>
          <w:sz w:val="20"/>
          <w:szCs w:val="20"/>
        </w:rPr>
        <w:t>apparel</w:t>
      </w:r>
      <w:r w:rsidR="007D470B" w:rsidRPr="00196CEA">
        <w:rPr>
          <w:rFonts w:ascii="Calibri" w:hAnsi="Calibri" w:cs="Calibri"/>
          <w:sz w:val="20"/>
          <w:szCs w:val="20"/>
        </w:rPr>
        <w:t xml:space="preserve"> c</w:t>
      </w:r>
      <w:r w:rsidR="00196CEA" w:rsidRPr="00196CEA">
        <w:rPr>
          <w:rFonts w:ascii="Calibri" w:hAnsi="Calibri" w:cs="Calibri"/>
          <w:sz w:val="20"/>
          <w:szCs w:val="20"/>
        </w:rPr>
        <w:t>reated by Twin Hill</w:t>
      </w:r>
      <w:r w:rsidR="007D470B" w:rsidRPr="00196CEA">
        <w:rPr>
          <w:rFonts w:ascii="Calibri" w:hAnsi="Calibri" w:cs="Calibri"/>
          <w:sz w:val="20"/>
          <w:szCs w:val="20"/>
        </w:rPr>
        <w:t xml:space="preserve">, </w:t>
      </w:r>
      <w:r w:rsidR="00315147" w:rsidRPr="00196CEA">
        <w:rPr>
          <w:rFonts w:ascii="Calibri" w:hAnsi="Calibri" w:cs="Calibri"/>
          <w:sz w:val="20"/>
          <w:szCs w:val="20"/>
        </w:rPr>
        <w:t>featur</w:t>
      </w:r>
      <w:r w:rsidRPr="00196CEA">
        <w:rPr>
          <w:rFonts w:ascii="Calibri" w:hAnsi="Calibri" w:cs="Calibri"/>
          <w:sz w:val="20"/>
          <w:szCs w:val="20"/>
        </w:rPr>
        <w:t>ing</w:t>
      </w:r>
      <w:r w:rsidR="007D470B" w:rsidRPr="00196CEA">
        <w:rPr>
          <w:rFonts w:ascii="Calibri" w:hAnsi="Calibri" w:cs="Calibri"/>
          <w:sz w:val="20"/>
          <w:szCs w:val="20"/>
        </w:rPr>
        <w:t xml:space="preserve"> a graphic </w:t>
      </w:r>
      <w:r w:rsidR="00315147" w:rsidRPr="00196CEA">
        <w:rPr>
          <w:rFonts w:ascii="Calibri" w:hAnsi="Calibri" w:cs="Calibri"/>
          <w:sz w:val="20"/>
          <w:szCs w:val="20"/>
        </w:rPr>
        <w:t>tee</w:t>
      </w:r>
      <w:r w:rsidR="007D470B" w:rsidRPr="00196CEA">
        <w:rPr>
          <w:rFonts w:ascii="Calibri" w:hAnsi="Calibri" w:cs="Calibri"/>
          <w:sz w:val="20"/>
          <w:szCs w:val="20"/>
        </w:rPr>
        <w:t>, polos</w:t>
      </w:r>
      <w:r w:rsidR="00315147" w:rsidRPr="00196CEA">
        <w:rPr>
          <w:rFonts w:ascii="Calibri" w:hAnsi="Calibri" w:cs="Calibri"/>
          <w:sz w:val="20"/>
          <w:szCs w:val="20"/>
        </w:rPr>
        <w:t xml:space="preserve">, </w:t>
      </w:r>
      <w:r w:rsidR="007D470B" w:rsidRPr="00196CEA">
        <w:rPr>
          <w:rFonts w:ascii="Calibri" w:hAnsi="Calibri" w:cs="Calibri"/>
          <w:sz w:val="20"/>
          <w:szCs w:val="20"/>
        </w:rPr>
        <w:t xml:space="preserve">performance fabrics, </w:t>
      </w:r>
      <w:r w:rsidR="00BC5D51" w:rsidRPr="00196CEA">
        <w:rPr>
          <w:rFonts w:ascii="Calibri" w:hAnsi="Calibri" w:cs="Calibri"/>
          <w:sz w:val="20"/>
          <w:szCs w:val="20"/>
        </w:rPr>
        <w:t xml:space="preserve">reflective </w:t>
      </w:r>
      <w:r w:rsidR="007D470B" w:rsidRPr="00196CEA">
        <w:rPr>
          <w:rFonts w:ascii="Calibri" w:hAnsi="Calibri" w:cs="Calibri"/>
          <w:sz w:val="20"/>
          <w:szCs w:val="20"/>
        </w:rPr>
        <w:t>polo</w:t>
      </w:r>
      <w:r w:rsidR="00BC5D51" w:rsidRPr="00196CEA">
        <w:rPr>
          <w:rFonts w:ascii="Calibri" w:hAnsi="Calibri" w:cs="Calibri"/>
          <w:sz w:val="20"/>
          <w:szCs w:val="20"/>
        </w:rPr>
        <w:t xml:space="preserve">, </w:t>
      </w:r>
      <w:r w:rsidR="007D470B" w:rsidRPr="00196CEA">
        <w:rPr>
          <w:rFonts w:ascii="Calibri" w:hAnsi="Calibri" w:cs="Calibri"/>
          <w:sz w:val="20"/>
          <w:szCs w:val="20"/>
        </w:rPr>
        <w:t xml:space="preserve">and </w:t>
      </w:r>
      <w:r w:rsidR="00315147" w:rsidRPr="00196CEA">
        <w:rPr>
          <w:rFonts w:ascii="Calibri" w:hAnsi="Calibri" w:cs="Calibri"/>
          <w:sz w:val="20"/>
          <w:szCs w:val="20"/>
        </w:rPr>
        <w:t xml:space="preserve">stretch </w:t>
      </w:r>
      <w:r w:rsidR="007D470B" w:rsidRPr="00196CEA">
        <w:rPr>
          <w:rFonts w:ascii="Calibri" w:hAnsi="Calibri" w:cs="Calibri"/>
          <w:sz w:val="20"/>
          <w:szCs w:val="20"/>
        </w:rPr>
        <w:t>denim jeans</w:t>
      </w:r>
      <w:r w:rsidR="00315147" w:rsidRPr="00196CEA">
        <w:rPr>
          <w:rFonts w:ascii="Calibri" w:hAnsi="Calibri" w:cs="Calibri"/>
          <w:sz w:val="20"/>
          <w:szCs w:val="20"/>
        </w:rPr>
        <w:t>.</w:t>
      </w:r>
      <w:r w:rsidRPr="00196CEA">
        <w:rPr>
          <w:rFonts w:ascii="Calibri" w:hAnsi="Calibri" w:cs="Calibri"/>
          <w:sz w:val="20"/>
          <w:szCs w:val="20"/>
        </w:rPr>
        <w:t xml:space="preserve"> </w:t>
      </w:r>
      <w:r w:rsidR="00196CEA" w:rsidRPr="00196CEA">
        <w:rPr>
          <w:rFonts w:ascii="Calibri" w:hAnsi="Calibri" w:cs="Calibri"/>
          <w:sz w:val="20"/>
          <w:szCs w:val="20"/>
        </w:rPr>
        <w:t xml:space="preserve">Fairmont Royal York Library Bar, </w:t>
      </w:r>
      <w:r w:rsidR="00BC5D51" w:rsidRPr="00196CEA">
        <w:rPr>
          <w:rFonts w:ascii="Calibri" w:hAnsi="Calibri" w:cs="Calibri"/>
          <w:sz w:val="20"/>
          <w:szCs w:val="20"/>
        </w:rPr>
        <w:t>also from</w:t>
      </w:r>
      <w:r w:rsidR="00196CEA" w:rsidRPr="00196CEA">
        <w:rPr>
          <w:rFonts w:ascii="Calibri" w:hAnsi="Calibri" w:cs="Calibri"/>
          <w:sz w:val="20"/>
          <w:szCs w:val="20"/>
        </w:rPr>
        <w:t xml:space="preserve"> Design Collective by Cintas</w:t>
      </w:r>
      <w:r w:rsidR="00BC5D51" w:rsidRPr="00196CEA">
        <w:rPr>
          <w:rFonts w:ascii="Calibri" w:hAnsi="Calibri" w:cs="Calibri"/>
          <w:sz w:val="20"/>
          <w:szCs w:val="20"/>
        </w:rPr>
        <w:t xml:space="preserve">, </w:t>
      </w:r>
      <w:r w:rsidR="00F90285" w:rsidRPr="00196CEA">
        <w:rPr>
          <w:rFonts w:ascii="Calibri" w:hAnsi="Calibri" w:cs="Calibri"/>
          <w:sz w:val="20"/>
          <w:szCs w:val="20"/>
        </w:rPr>
        <w:t>sports</w:t>
      </w:r>
      <w:r w:rsidR="00BC5D51" w:rsidRPr="00196CEA">
        <w:rPr>
          <w:rFonts w:ascii="Calibri" w:hAnsi="Calibri" w:cs="Calibri"/>
          <w:sz w:val="20"/>
          <w:szCs w:val="20"/>
        </w:rPr>
        <w:t xml:space="preserve"> English Pub feel</w:t>
      </w:r>
      <w:r w:rsidR="00315147" w:rsidRPr="00196CEA">
        <w:rPr>
          <w:rFonts w:ascii="Calibri" w:hAnsi="Calibri" w:cs="Calibri"/>
          <w:sz w:val="20"/>
          <w:szCs w:val="20"/>
        </w:rPr>
        <w:t xml:space="preserve">ing </w:t>
      </w:r>
      <w:r w:rsidR="00BC5D51" w:rsidRPr="00196CEA">
        <w:rPr>
          <w:rFonts w:ascii="Calibri" w:hAnsi="Calibri" w:cs="Calibri"/>
          <w:sz w:val="20"/>
          <w:szCs w:val="20"/>
        </w:rPr>
        <w:t>blazers, slim pants, and tailored dresses.</w:t>
      </w:r>
    </w:p>
    <w:p w14:paraId="22226DBD" w14:textId="77777777" w:rsidR="007A6FE3" w:rsidRPr="00196CEA" w:rsidRDefault="007A6FE3" w:rsidP="007A6FE3">
      <w:pPr>
        <w:rPr>
          <w:rFonts w:ascii="Calibri" w:hAnsi="Calibri" w:cs="Calibri"/>
          <w:sz w:val="20"/>
          <w:szCs w:val="20"/>
        </w:rPr>
      </w:pPr>
    </w:p>
    <w:p w14:paraId="1DD8B3E5" w14:textId="77777777" w:rsidR="00196CEA" w:rsidRPr="00196CEA" w:rsidRDefault="00CF0D67" w:rsidP="007A6FE3">
      <w:pPr>
        <w:rPr>
          <w:rFonts w:ascii="Calibri" w:hAnsi="Calibri" w:cs="Calibri"/>
          <w:sz w:val="20"/>
          <w:szCs w:val="20"/>
        </w:rPr>
      </w:pPr>
      <w:r w:rsidRPr="00196CEA">
        <w:rPr>
          <w:rFonts w:ascii="Calibri" w:hAnsi="Calibri" w:cs="Calibri"/>
          <w:sz w:val="20"/>
          <w:szCs w:val="20"/>
        </w:rPr>
        <w:t xml:space="preserve">In the transportation and delivery market, </w:t>
      </w:r>
      <w:r w:rsidR="00196CEA" w:rsidRPr="00196CEA">
        <w:rPr>
          <w:rFonts w:ascii="Calibri" w:hAnsi="Calibri" w:cs="Calibri"/>
          <w:sz w:val="20"/>
          <w:szCs w:val="20"/>
        </w:rPr>
        <w:t>Amazon</w:t>
      </w:r>
      <w:r w:rsidR="00BC5D51" w:rsidRPr="00196CEA">
        <w:rPr>
          <w:rFonts w:ascii="Calibri" w:hAnsi="Calibri" w:cs="Calibri"/>
          <w:sz w:val="20"/>
          <w:szCs w:val="20"/>
        </w:rPr>
        <w:t xml:space="preserve"> wear</w:t>
      </w:r>
      <w:r w:rsidR="00F90285" w:rsidRPr="00196CEA">
        <w:rPr>
          <w:rFonts w:ascii="Calibri" w:hAnsi="Calibri" w:cs="Calibri"/>
          <w:sz w:val="20"/>
          <w:szCs w:val="20"/>
        </w:rPr>
        <w:t>s</w:t>
      </w:r>
      <w:r w:rsidR="00BC5D51" w:rsidRPr="00196CEA">
        <w:rPr>
          <w:rFonts w:ascii="Calibri" w:hAnsi="Calibri" w:cs="Calibri"/>
          <w:sz w:val="20"/>
          <w:szCs w:val="20"/>
        </w:rPr>
        <w:t xml:space="preserve"> a collection </w:t>
      </w:r>
      <w:r w:rsidR="00196CEA" w:rsidRPr="00196CEA">
        <w:rPr>
          <w:rFonts w:ascii="Calibri" w:hAnsi="Calibri" w:cs="Calibri"/>
          <w:sz w:val="20"/>
          <w:szCs w:val="20"/>
        </w:rPr>
        <w:t xml:space="preserve">created by </w:t>
      </w:r>
      <w:proofErr w:type="spellStart"/>
      <w:r w:rsidR="00196CEA" w:rsidRPr="00196CEA">
        <w:rPr>
          <w:rFonts w:ascii="Calibri" w:hAnsi="Calibri" w:cs="Calibri"/>
          <w:sz w:val="20"/>
          <w:szCs w:val="20"/>
        </w:rPr>
        <w:t>Luly</w:t>
      </w:r>
      <w:proofErr w:type="spellEnd"/>
      <w:r w:rsidR="00196CEA" w:rsidRPr="00196CEA">
        <w:rPr>
          <w:rFonts w:ascii="Calibri" w:hAnsi="Calibri" w:cs="Calibri"/>
          <w:sz w:val="20"/>
          <w:szCs w:val="20"/>
        </w:rPr>
        <w:t xml:space="preserve"> Yang Couture</w:t>
      </w:r>
      <w:r w:rsidR="00BC5D51" w:rsidRPr="00196CEA">
        <w:rPr>
          <w:rFonts w:ascii="Calibri" w:hAnsi="Calibri" w:cs="Calibri"/>
          <w:sz w:val="20"/>
          <w:szCs w:val="20"/>
        </w:rPr>
        <w:t xml:space="preserve"> </w:t>
      </w:r>
      <w:r w:rsidR="007239B2" w:rsidRPr="00196CEA">
        <w:rPr>
          <w:rFonts w:ascii="Calibri" w:hAnsi="Calibri" w:cs="Calibri"/>
          <w:sz w:val="20"/>
          <w:szCs w:val="20"/>
        </w:rPr>
        <w:t>featuring</w:t>
      </w:r>
      <w:r w:rsidR="00BC5D51" w:rsidRPr="00196CEA">
        <w:rPr>
          <w:rFonts w:ascii="Calibri" w:hAnsi="Calibri" w:cs="Calibri"/>
          <w:sz w:val="20"/>
          <w:szCs w:val="20"/>
        </w:rPr>
        <w:t xml:space="preserve"> Amazon’s Prime Blue and Ink Grey</w:t>
      </w:r>
      <w:r w:rsidR="00F90285" w:rsidRPr="00196CEA">
        <w:rPr>
          <w:rFonts w:ascii="Calibri" w:hAnsi="Calibri" w:cs="Calibri"/>
          <w:sz w:val="20"/>
          <w:szCs w:val="20"/>
        </w:rPr>
        <w:t>,</w:t>
      </w:r>
      <w:r w:rsidR="00BC5D51" w:rsidRPr="00196CEA">
        <w:rPr>
          <w:rFonts w:ascii="Calibri" w:hAnsi="Calibri" w:cs="Calibri"/>
          <w:sz w:val="20"/>
          <w:szCs w:val="20"/>
        </w:rPr>
        <w:t xml:space="preserve"> </w:t>
      </w:r>
      <w:r w:rsidR="0049667C" w:rsidRPr="00196CEA">
        <w:rPr>
          <w:rFonts w:ascii="Calibri" w:hAnsi="Calibri" w:cs="Calibri"/>
          <w:sz w:val="20"/>
          <w:szCs w:val="20"/>
        </w:rPr>
        <w:t xml:space="preserve">which double </w:t>
      </w:r>
      <w:r w:rsidR="00BC5D51" w:rsidRPr="00196CEA">
        <w:rPr>
          <w:rFonts w:ascii="Calibri" w:hAnsi="Calibri" w:cs="Calibri"/>
          <w:sz w:val="20"/>
          <w:szCs w:val="20"/>
        </w:rPr>
        <w:t>as a safety feature for delivery personnel.</w:t>
      </w:r>
      <w:r w:rsidRPr="00196CEA">
        <w:rPr>
          <w:rFonts w:ascii="Calibri" w:hAnsi="Calibri" w:cs="Calibri"/>
          <w:sz w:val="20"/>
          <w:szCs w:val="20"/>
        </w:rPr>
        <w:t xml:space="preserve"> </w:t>
      </w:r>
      <w:r w:rsidR="00196CEA" w:rsidRPr="00196CEA">
        <w:rPr>
          <w:rFonts w:ascii="Calibri" w:hAnsi="Calibri" w:cs="Calibri"/>
          <w:sz w:val="20"/>
          <w:szCs w:val="20"/>
        </w:rPr>
        <w:t>Virgin Voyages</w:t>
      </w:r>
      <w:r w:rsidR="0049667C" w:rsidRPr="00196CEA">
        <w:rPr>
          <w:rFonts w:ascii="Calibri" w:hAnsi="Calibri" w:cs="Calibri"/>
          <w:sz w:val="20"/>
          <w:szCs w:val="20"/>
        </w:rPr>
        <w:t xml:space="preserve"> dresses in nautical elements with modern details</w:t>
      </w:r>
      <w:r w:rsidR="007239B2" w:rsidRPr="00196CEA">
        <w:rPr>
          <w:rFonts w:ascii="Calibri" w:hAnsi="Calibri" w:cs="Calibri"/>
          <w:sz w:val="20"/>
          <w:szCs w:val="20"/>
        </w:rPr>
        <w:t xml:space="preserve">, from </w:t>
      </w:r>
      <w:r w:rsidR="0049667C" w:rsidRPr="00196CEA">
        <w:rPr>
          <w:rFonts w:ascii="Calibri" w:hAnsi="Calibri" w:cs="Calibri"/>
          <w:sz w:val="20"/>
          <w:szCs w:val="20"/>
        </w:rPr>
        <w:t>apparel by Design Collective by Cintas that incorporates the Virgin “V”.</w:t>
      </w:r>
    </w:p>
    <w:p w14:paraId="1D7A0F91" w14:textId="77777777" w:rsidR="007A6FE3" w:rsidRPr="00196CEA" w:rsidRDefault="007A6FE3" w:rsidP="007A6FE3">
      <w:pPr>
        <w:rPr>
          <w:rFonts w:ascii="Calibri" w:hAnsi="Calibri" w:cs="Calibri"/>
          <w:sz w:val="20"/>
          <w:szCs w:val="20"/>
        </w:rPr>
      </w:pPr>
    </w:p>
    <w:p w14:paraId="6EB3EA11" w14:textId="77777777" w:rsidR="00196CEA" w:rsidRPr="00196CEA" w:rsidRDefault="00CF0D67" w:rsidP="007A6FE3">
      <w:pPr>
        <w:rPr>
          <w:rFonts w:ascii="Calibri" w:hAnsi="Calibri" w:cs="Calibri"/>
          <w:sz w:val="20"/>
          <w:szCs w:val="20"/>
        </w:rPr>
      </w:pPr>
      <w:r w:rsidRPr="00196CEA">
        <w:rPr>
          <w:rFonts w:ascii="Calibri" w:hAnsi="Calibri" w:cs="Calibri"/>
          <w:sz w:val="20"/>
          <w:szCs w:val="20"/>
        </w:rPr>
        <w:t xml:space="preserve">Sales and service operators include </w:t>
      </w:r>
      <w:r w:rsidR="00196CEA" w:rsidRPr="00196CEA">
        <w:rPr>
          <w:rFonts w:ascii="Calibri" w:hAnsi="Calibri" w:cs="Calibri"/>
          <w:sz w:val="20"/>
          <w:szCs w:val="20"/>
        </w:rPr>
        <w:t>Mary Kay</w:t>
      </w:r>
      <w:r w:rsidR="00CF31A8" w:rsidRPr="00196CEA">
        <w:rPr>
          <w:rFonts w:ascii="Calibri" w:hAnsi="Calibri" w:cs="Calibri"/>
          <w:sz w:val="20"/>
          <w:szCs w:val="20"/>
        </w:rPr>
        <w:t xml:space="preserve"> </w:t>
      </w:r>
      <w:r w:rsidRPr="00196CEA">
        <w:rPr>
          <w:rFonts w:ascii="Calibri" w:hAnsi="Calibri" w:cs="Calibri"/>
          <w:sz w:val="20"/>
          <w:szCs w:val="20"/>
        </w:rPr>
        <w:t>wearing</w:t>
      </w:r>
      <w:r w:rsidR="00CF31A8" w:rsidRPr="00196CEA">
        <w:rPr>
          <w:rFonts w:ascii="Calibri" w:hAnsi="Calibri" w:cs="Calibri"/>
          <w:sz w:val="20"/>
          <w:szCs w:val="20"/>
        </w:rPr>
        <w:t xml:space="preserve"> a fresh look </w:t>
      </w:r>
      <w:r w:rsidR="00196CEA" w:rsidRPr="00196CEA">
        <w:rPr>
          <w:rFonts w:ascii="Calibri" w:hAnsi="Calibri" w:cs="Calibri"/>
          <w:sz w:val="20"/>
          <w:szCs w:val="20"/>
        </w:rPr>
        <w:t>created by Twin Hill</w:t>
      </w:r>
      <w:r w:rsidR="00CF31A8" w:rsidRPr="00196CEA">
        <w:rPr>
          <w:rFonts w:ascii="Calibri" w:hAnsi="Calibri" w:cs="Calibri"/>
          <w:sz w:val="20"/>
          <w:szCs w:val="20"/>
        </w:rPr>
        <w:t xml:space="preserve"> </w:t>
      </w:r>
      <w:r w:rsidRPr="00196CEA">
        <w:rPr>
          <w:rFonts w:ascii="Calibri" w:hAnsi="Calibri" w:cs="Calibri"/>
          <w:sz w:val="20"/>
          <w:szCs w:val="20"/>
        </w:rPr>
        <w:t>in</w:t>
      </w:r>
      <w:r w:rsidR="00CF31A8" w:rsidRPr="00196CEA">
        <w:rPr>
          <w:rFonts w:ascii="Calibri" w:hAnsi="Calibri" w:cs="Calibri"/>
          <w:sz w:val="20"/>
          <w:szCs w:val="20"/>
        </w:rPr>
        <w:t xml:space="preserve"> </w:t>
      </w:r>
      <w:r w:rsidR="007239B2" w:rsidRPr="00196CEA">
        <w:rPr>
          <w:rFonts w:ascii="Calibri" w:hAnsi="Calibri" w:cs="Calibri"/>
          <w:sz w:val="20"/>
          <w:szCs w:val="20"/>
        </w:rPr>
        <w:t xml:space="preserve">historic </w:t>
      </w:r>
      <w:r w:rsidR="00CF31A8" w:rsidRPr="00196CEA">
        <w:rPr>
          <w:rFonts w:ascii="Calibri" w:hAnsi="Calibri" w:cs="Calibri"/>
          <w:sz w:val="20"/>
          <w:szCs w:val="20"/>
        </w:rPr>
        <w:t>red jackets,</w:t>
      </w:r>
      <w:r w:rsidRPr="00196CEA">
        <w:rPr>
          <w:rFonts w:ascii="Calibri" w:hAnsi="Calibri" w:cs="Calibri"/>
          <w:sz w:val="20"/>
          <w:szCs w:val="20"/>
        </w:rPr>
        <w:t xml:space="preserve"> with</w:t>
      </w:r>
      <w:r w:rsidR="00CF31A8" w:rsidRPr="00196CEA">
        <w:rPr>
          <w:rFonts w:ascii="Calibri" w:hAnsi="Calibri" w:cs="Calibri"/>
          <w:sz w:val="20"/>
          <w:szCs w:val="20"/>
        </w:rPr>
        <w:t xml:space="preserve"> </w:t>
      </w:r>
      <w:r w:rsidRPr="00196CEA">
        <w:rPr>
          <w:rFonts w:ascii="Calibri" w:hAnsi="Calibri" w:cs="Calibri"/>
          <w:sz w:val="20"/>
          <w:szCs w:val="20"/>
        </w:rPr>
        <w:t>new</w:t>
      </w:r>
      <w:r w:rsidR="00CF31A8" w:rsidRPr="00196CEA">
        <w:rPr>
          <w:rFonts w:ascii="Calibri" w:hAnsi="Calibri" w:cs="Calibri"/>
          <w:sz w:val="20"/>
          <w:szCs w:val="20"/>
        </w:rPr>
        <w:t xml:space="preserve"> cuts, fits, and detail</w:t>
      </w:r>
      <w:r w:rsidRPr="00196CEA">
        <w:rPr>
          <w:rFonts w:ascii="Calibri" w:hAnsi="Calibri" w:cs="Calibri"/>
          <w:sz w:val="20"/>
          <w:szCs w:val="20"/>
        </w:rPr>
        <w:t>s</w:t>
      </w:r>
      <w:r w:rsidR="00CF31A8" w:rsidRPr="00196CEA">
        <w:rPr>
          <w:rFonts w:ascii="Calibri" w:hAnsi="Calibri" w:cs="Calibri"/>
          <w:sz w:val="20"/>
          <w:szCs w:val="20"/>
        </w:rPr>
        <w:t>.</w:t>
      </w:r>
      <w:r w:rsidRPr="00196CEA">
        <w:rPr>
          <w:rFonts w:ascii="Calibri" w:hAnsi="Calibri" w:cs="Calibri"/>
          <w:sz w:val="20"/>
          <w:szCs w:val="20"/>
        </w:rPr>
        <w:t xml:space="preserve"> </w:t>
      </w:r>
      <w:r w:rsidR="00DA2591" w:rsidRPr="00196CEA">
        <w:rPr>
          <w:rFonts w:ascii="Calibri" w:hAnsi="Calibri" w:cs="Calibri"/>
          <w:sz w:val="20"/>
          <w:szCs w:val="20"/>
        </w:rPr>
        <w:t xml:space="preserve">Design Collective by Cintas also outfitted winner </w:t>
      </w:r>
      <w:r w:rsidR="00196CEA" w:rsidRPr="00196CEA">
        <w:rPr>
          <w:rFonts w:ascii="Calibri" w:hAnsi="Calibri" w:cs="Calibri"/>
          <w:sz w:val="20"/>
          <w:szCs w:val="20"/>
        </w:rPr>
        <w:t>FC Cincinnati</w:t>
      </w:r>
      <w:r w:rsidR="00DA2591" w:rsidRPr="00196CEA">
        <w:rPr>
          <w:rFonts w:ascii="Calibri" w:hAnsi="Calibri" w:cs="Calibri"/>
          <w:sz w:val="20"/>
          <w:szCs w:val="20"/>
        </w:rPr>
        <w:t xml:space="preserve"> whose </w:t>
      </w:r>
      <w:r w:rsidR="007239B2" w:rsidRPr="00196CEA">
        <w:rPr>
          <w:rFonts w:ascii="Calibri" w:hAnsi="Calibri" w:cs="Calibri"/>
          <w:sz w:val="20"/>
          <w:szCs w:val="20"/>
        </w:rPr>
        <w:t xml:space="preserve">workers </w:t>
      </w:r>
      <w:r w:rsidR="00CF31A8" w:rsidRPr="00196CEA">
        <w:rPr>
          <w:rFonts w:ascii="Calibri" w:hAnsi="Calibri" w:cs="Calibri"/>
          <w:sz w:val="20"/>
          <w:szCs w:val="20"/>
        </w:rPr>
        <w:t>benefit from bright blue</w:t>
      </w:r>
      <w:r w:rsidRPr="00196CEA">
        <w:rPr>
          <w:rFonts w:ascii="Calibri" w:hAnsi="Calibri" w:cs="Calibri"/>
          <w:sz w:val="20"/>
          <w:szCs w:val="20"/>
        </w:rPr>
        <w:t>s</w:t>
      </w:r>
      <w:r w:rsidR="00CF31A8" w:rsidRPr="00196CEA">
        <w:rPr>
          <w:rFonts w:ascii="Calibri" w:hAnsi="Calibri" w:cs="Calibri"/>
          <w:sz w:val="20"/>
          <w:szCs w:val="20"/>
        </w:rPr>
        <w:t xml:space="preserve"> and orange</w:t>
      </w:r>
      <w:r w:rsidRPr="00196CEA">
        <w:rPr>
          <w:rFonts w:ascii="Calibri" w:hAnsi="Calibri" w:cs="Calibri"/>
          <w:sz w:val="20"/>
          <w:szCs w:val="20"/>
        </w:rPr>
        <w:t>s</w:t>
      </w:r>
      <w:r w:rsidR="00CF31A8" w:rsidRPr="00196CEA">
        <w:rPr>
          <w:rFonts w:ascii="Calibri" w:hAnsi="Calibri" w:cs="Calibri"/>
          <w:sz w:val="20"/>
          <w:szCs w:val="20"/>
        </w:rPr>
        <w:t xml:space="preserve"> to help</w:t>
      </w:r>
      <w:r w:rsidR="007239B2" w:rsidRPr="00196CEA">
        <w:rPr>
          <w:rFonts w:ascii="Calibri" w:hAnsi="Calibri" w:cs="Calibri"/>
          <w:sz w:val="20"/>
          <w:szCs w:val="20"/>
        </w:rPr>
        <w:t xml:space="preserve"> them</w:t>
      </w:r>
      <w:r w:rsidR="00CF31A8" w:rsidRPr="00196CEA">
        <w:rPr>
          <w:rFonts w:ascii="Calibri" w:hAnsi="Calibri" w:cs="Calibri"/>
          <w:sz w:val="20"/>
          <w:szCs w:val="20"/>
        </w:rPr>
        <w:t xml:space="preserve"> remain identifiabl</w:t>
      </w:r>
      <w:r w:rsidR="00DA2591" w:rsidRPr="00196CEA">
        <w:rPr>
          <w:rFonts w:ascii="Calibri" w:hAnsi="Calibri" w:cs="Calibri"/>
          <w:sz w:val="20"/>
          <w:szCs w:val="20"/>
        </w:rPr>
        <w:t>e, a</w:t>
      </w:r>
      <w:r w:rsidRPr="00196CEA">
        <w:rPr>
          <w:rFonts w:ascii="Calibri" w:hAnsi="Calibri" w:cs="Calibri"/>
          <w:sz w:val="20"/>
          <w:szCs w:val="20"/>
        </w:rPr>
        <w:t xml:space="preserve">nd </w:t>
      </w:r>
      <w:r w:rsidR="00196CEA" w:rsidRPr="00196CEA">
        <w:rPr>
          <w:rFonts w:ascii="Calibri" w:hAnsi="Calibri" w:cs="Calibri"/>
          <w:sz w:val="20"/>
          <w:szCs w:val="20"/>
        </w:rPr>
        <w:t>ADT</w:t>
      </w:r>
      <w:r w:rsidR="00C4664D" w:rsidRPr="00196CEA">
        <w:rPr>
          <w:rFonts w:ascii="Calibri" w:hAnsi="Calibri" w:cs="Calibri"/>
          <w:sz w:val="20"/>
          <w:szCs w:val="20"/>
        </w:rPr>
        <w:t xml:space="preserve"> </w:t>
      </w:r>
      <w:r w:rsidR="00DA2591" w:rsidRPr="00196CEA">
        <w:rPr>
          <w:rFonts w:ascii="Calibri" w:hAnsi="Calibri" w:cs="Calibri"/>
          <w:sz w:val="20"/>
          <w:szCs w:val="20"/>
        </w:rPr>
        <w:t>who wear</w:t>
      </w:r>
      <w:r w:rsidR="00C4664D" w:rsidRPr="00196CEA">
        <w:rPr>
          <w:rFonts w:ascii="Calibri" w:hAnsi="Calibri" w:cs="Calibri"/>
          <w:sz w:val="20"/>
          <w:szCs w:val="20"/>
        </w:rPr>
        <w:t xml:space="preserve"> performance knit polos shirts, tees, cargo pants, baseball cap, and outerwear </w:t>
      </w:r>
    </w:p>
    <w:p w14:paraId="07277774" w14:textId="77777777" w:rsidR="00196CEA" w:rsidRPr="00196CEA" w:rsidRDefault="00196CEA">
      <w:pPr>
        <w:rPr>
          <w:rFonts w:ascii="Calibri" w:hAnsi="Calibri" w:cs="Calibri"/>
          <w:b/>
          <w:bCs/>
          <w:sz w:val="20"/>
          <w:szCs w:val="20"/>
        </w:rPr>
      </w:pPr>
    </w:p>
    <w:p w14:paraId="101E5890" w14:textId="77777777" w:rsidR="00196CEA" w:rsidRPr="00196CEA" w:rsidRDefault="00196CEA">
      <w:pPr>
        <w:rPr>
          <w:rFonts w:ascii="Calibri" w:hAnsi="Calibri" w:cs="Calibri"/>
          <w:sz w:val="20"/>
          <w:szCs w:val="20"/>
        </w:rPr>
      </w:pPr>
      <w:r w:rsidRPr="00196CEA">
        <w:rPr>
          <w:rFonts w:ascii="Calibri" w:hAnsi="Calibri" w:cs="Calibri"/>
          <w:sz w:val="20"/>
          <w:szCs w:val="20"/>
        </w:rPr>
        <w:t xml:space="preserve">“As we emerge from the pandemic, businesses </w:t>
      </w:r>
      <w:r w:rsidR="00CF0D67" w:rsidRPr="00196CEA">
        <w:rPr>
          <w:rFonts w:ascii="Calibri" w:hAnsi="Calibri" w:cs="Calibri"/>
          <w:sz w:val="20"/>
          <w:szCs w:val="20"/>
        </w:rPr>
        <w:t xml:space="preserve">need </w:t>
      </w:r>
      <w:r w:rsidRPr="00196CEA">
        <w:rPr>
          <w:rFonts w:ascii="Calibri" w:hAnsi="Calibri" w:cs="Calibri"/>
          <w:sz w:val="20"/>
          <w:szCs w:val="20"/>
        </w:rPr>
        <w:t xml:space="preserve">to </w:t>
      </w:r>
      <w:r w:rsidR="00C4664D" w:rsidRPr="00196CEA">
        <w:rPr>
          <w:rFonts w:ascii="Calibri" w:hAnsi="Calibri" w:cs="Calibri"/>
          <w:sz w:val="20"/>
          <w:szCs w:val="20"/>
        </w:rPr>
        <w:t>outfit workers in well branded, comfortable and safe apparel,</w:t>
      </w:r>
      <w:r w:rsidRPr="00196CEA">
        <w:rPr>
          <w:rFonts w:ascii="Calibri" w:hAnsi="Calibri" w:cs="Calibri"/>
          <w:sz w:val="20"/>
          <w:szCs w:val="20"/>
        </w:rPr>
        <w:t>” noted Rick Levine, NAUMD executive director.</w:t>
      </w:r>
    </w:p>
    <w:p w14:paraId="7738415C" w14:textId="77777777" w:rsidR="00196CEA" w:rsidRPr="00196CEA" w:rsidRDefault="00196CEA">
      <w:pPr>
        <w:rPr>
          <w:rFonts w:ascii="Calibri" w:hAnsi="Calibri" w:cs="Calibri"/>
          <w:sz w:val="20"/>
          <w:szCs w:val="20"/>
        </w:rPr>
      </w:pPr>
    </w:p>
    <w:p w14:paraId="44305757" w14:textId="77777777" w:rsidR="00196CEA" w:rsidRPr="00196CEA" w:rsidRDefault="00196CEA">
      <w:pPr>
        <w:rPr>
          <w:rFonts w:ascii="Calibri" w:hAnsi="Calibri" w:cs="Calibri"/>
          <w:sz w:val="20"/>
          <w:szCs w:val="20"/>
        </w:rPr>
      </w:pPr>
      <w:r w:rsidRPr="00196CEA">
        <w:rPr>
          <w:rFonts w:ascii="Calibri" w:hAnsi="Calibri" w:cs="Calibri"/>
          <w:sz w:val="20"/>
          <w:szCs w:val="20"/>
        </w:rPr>
        <w:t xml:space="preserve">The awards were </w:t>
      </w:r>
      <w:r w:rsidR="00C4664D" w:rsidRPr="00196CEA">
        <w:rPr>
          <w:rFonts w:ascii="Calibri" w:hAnsi="Calibri" w:cs="Calibri"/>
          <w:sz w:val="20"/>
          <w:szCs w:val="20"/>
        </w:rPr>
        <w:t>presented on</w:t>
      </w:r>
      <w:r w:rsidRPr="00196CEA">
        <w:rPr>
          <w:rFonts w:ascii="Calibri" w:hAnsi="Calibri" w:cs="Calibri"/>
          <w:sz w:val="20"/>
          <w:szCs w:val="20"/>
        </w:rPr>
        <w:t xml:space="preserve"> October 26 in San Diego, CA, during NAUMD's</w:t>
      </w:r>
      <w:r w:rsidR="00C4664D" w:rsidRPr="00196CEA">
        <w:rPr>
          <w:rFonts w:ascii="Calibri" w:hAnsi="Calibri" w:cs="Calibri"/>
          <w:sz w:val="20"/>
          <w:szCs w:val="20"/>
        </w:rPr>
        <w:t xml:space="preserve"> “</w:t>
      </w:r>
      <w:r w:rsidRPr="00196CEA">
        <w:rPr>
          <w:rFonts w:ascii="Calibri" w:hAnsi="Calibri" w:cs="Calibri"/>
          <w:sz w:val="20"/>
          <w:szCs w:val="20"/>
        </w:rPr>
        <w:t>Heroes Wear Uniforms</w:t>
      </w:r>
      <w:r w:rsidR="00C4664D" w:rsidRPr="00196CEA">
        <w:rPr>
          <w:rFonts w:ascii="Calibri" w:hAnsi="Calibri" w:cs="Calibri"/>
          <w:sz w:val="20"/>
          <w:szCs w:val="20"/>
        </w:rPr>
        <w:t>”</w:t>
      </w:r>
      <w:r w:rsidRPr="00196CEA">
        <w:rPr>
          <w:rFonts w:ascii="Calibri" w:hAnsi="Calibri" w:cs="Calibri"/>
          <w:sz w:val="20"/>
          <w:szCs w:val="20"/>
        </w:rPr>
        <w:t xml:space="preserve"> Convention.</w:t>
      </w:r>
    </w:p>
    <w:p w14:paraId="0D937442" w14:textId="77777777" w:rsidR="00196CEA" w:rsidRPr="00196CEA" w:rsidRDefault="00196CEA">
      <w:pPr>
        <w:rPr>
          <w:rFonts w:ascii="Calibri" w:hAnsi="Calibri" w:cs="Calibri"/>
          <w:sz w:val="20"/>
          <w:szCs w:val="20"/>
        </w:rPr>
      </w:pPr>
    </w:p>
    <w:p w14:paraId="6CDFBEAC" w14:textId="77777777" w:rsidR="00196CEA" w:rsidRPr="00196CEA" w:rsidRDefault="00196CEA">
      <w:pPr>
        <w:rPr>
          <w:rFonts w:ascii="Calibri" w:hAnsi="Calibri" w:cs="Calibri"/>
          <w:sz w:val="20"/>
          <w:szCs w:val="20"/>
        </w:rPr>
      </w:pPr>
      <w:r w:rsidRPr="00196CEA">
        <w:rPr>
          <w:rFonts w:ascii="Calibri" w:hAnsi="Calibri" w:cs="Calibri"/>
          <w:b/>
          <w:bCs/>
          <w:sz w:val="20"/>
          <w:szCs w:val="20"/>
        </w:rPr>
        <w:t>About NAUMD</w:t>
      </w:r>
    </w:p>
    <w:p w14:paraId="5EA2BD40" w14:textId="77777777" w:rsidR="00196CEA" w:rsidRPr="00196CEA" w:rsidRDefault="00196CEA">
      <w:pPr>
        <w:rPr>
          <w:rFonts w:ascii="Calibri" w:hAnsi="Calibri" w:cs="Calibri"/>
          <w:sz w:val="20"/>
          <w:szCs w:val="20"/>
        </w:rPr>
      </w:pPr>
    </w:p>
    <w:p w14:paraId="24432854" w14:textId="76EFC1B5" w:rsidR="00196CEA" w:rsidRDefault="00DA2591">
      <w:pPr>
        <w:rPr>
          <w:rFonts w:ascii="Calibri" w:hAnsi="Calibri" w:cs="Calibri"/>
          <w:sz w:val="20"/>
          <w:szCs w:val="20"/>
        </w:rPr>
      </w:pPr>
      <w:r w:rsidRPr="00196CEA">
        <w:rPr>
          <w:rFonts w:ascii="Calibri" w:hAnsi="Calibri" w:cs="Calibri"/>
          <w:sz w:val="20"/>
          <w:szCs w:val="20"/>
        </w:rPr>
        <w:t xml:space="preserve">The NAUMD is a non-profit network of companies that outfit hundreds of millions of workers around the world. The association believes heroes wear uniforms, that uniforms empower employees and that uniform companies make good corporate citizens. </w:t>
      </w:r>
      <w:r w:rsidR="00196CEA" w:rsidRPr="00196CEA">
        <w:rPr>
          <w:rFonts w:ascii="Calibri" w:hAnsi="Calibri" w:cs="Calibri"/>
          <w:sz w:val="20"/>
          <w:szCs w:val="20"/>
        </w:rPr>
        <w:t xml:space="preserve">You can learn more about NAUMD and the Image of the Year Award® by visiting </w:t>
      </w:r>
      <w:hyperlink r:id="rId6" w:history="1">
        <w:r w:rsidR="00196CEA" w:rsidRPr="00196CEA">
          <w:rPr>
            <w:rStyle w:val="Hyperlink"/>
            <w:rFonts w:ascii="Calibri" w:hAnsi="Calibri" w:cs="Calibri"/>
            <w:sz w:val="20"/>
            <w:szCs w:val="20"/>
          </w:rPr>
          <w:t>www.naumd.com</w:t>
        </w:r>
      </w:hyperlink>
      <w:r w:rsidR="00196CEA" w:rsidRPr="00196CEA">
        <w:rPr>
          <w:rFonts w:ascii="Calibri" w:hAnsi="Calibri" w:cs="Calibri"/>
          <w:sz w:val="20"/>
          <w:szCs w:val="20"/>
        </w:rPr>
        <w:t xml:space="preserve"> </w:t>
      </w:r>
    </w:p>
    <w:p w14:paraId="66E72B92" w14:textId="77777777" w:rsidR="00E10A30" w:rsidRPr="00196CEA" w:rsidRDefault="00E10A30">
      <w:pPr>
        <w:rPr>
          <w:rFonts w:ascii="Calibri" w:hAnsi="Calibri" w:cs="Calibri"/>
          <w:sz w:val="20"/>
          <w:szCs w:val="20"/>
        </w:rPr>
      </w:pPr>
    </w:p>
    <w:p w14:paraId="3F6EDD75" w14:textId="4D7F72C1" w:rsidR="00196CEA" w:rsidRPr="00FA6756" w:rsidRDefault="00E10A30">
      <w:pPr>
        <w:jc w:val="center"/>
        <w:rPr>
          <w:sz w:val="20"/>
          <w:szCs w:val="20"/>
        </w:rPr>
      </w:pPr>
      <w:r>
        <w:rPr>
          <w:rFonts w:ascii="Calibri" w:hAnsi="Calibri" w:cs="Calibri"/>
          <w:sz w:val="20"/>
          <w:szCs w:val="20"/>
        </w:rPr>
        <w:t>#</w:t>
      </w:r>
      <w:r w:rsidR="00196CEA" w:rsidRPr="00FA6756">
        <w:rPr>
          <w:rFonts w:ascii="Calibri" w:hAnsi="Calibri" w:cs="Calibri"/>
          <w:sz w:val="20"/>
          <w:szCs w:val="20"/>
        </w:rPr>
        <w:t>##</w:t>
      </w:r>
    </w:p>
    <w:sectPr w:rsidR="00196CEA" w:rsidRPr="00FA6756">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9B"/>
    <w:rsid w:val="000B32E0"/>
    <w:rsid w:val="00196CEA"/>
    <w:rsid w:val="002B60C1"/>
    <w:rsid w:val="00315147"/>
    <w:rsid w:val="0049667C"/>
    <w:rsid w:val="004C7FAC"/>
    <w:rsid w:val="00690CC1"/>
    <w:rsid w:val="007239B2"/>
    <w:rsid w:val="007A6FE3"/>
    <w:rsid w:val="007D470B"/>
    <w:rsid w:val="009A429B"/>
    <w:rsid w:val="00BA5FD2"/>
    <w:rsid w:val="00BC5D51"/>
    <w:rsid w:val="00C4664D"/>
    <w:rsid w:val="00CF0D67"/>
    <w:rsid w:val="00CF31A8"/>
    <w:rsid w:val="00DA2591"/>
    <w:rsid w:val="00E10A30"/>
    <w:rsid w:val="00F90285"/>
    <w:rsid w:val="00FA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773C92"/>
  <w15:chartTrackingRefBased/>
  <w15:docId w15:val="{7F5ADA13-F998-8C4F-8625-BE5A069F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2141">
      <w:bodyDiv w:val="1"/>
      <w:marLeft w:val="0"/>
      <w:marRight w:val="0"/>
      <w:marTop w:val="0"/>
      <w:marBottom w:val="0"/>
      <w:divBdr>
        <w:top w:val="none" w:sz="0" w:space="0" w:color="auto"/>
        <w:left w:val="none" w:sz="0" w:space="0" w:color="auto"/>
        <w:bottom w:val="none" w:sz="0" w:space="0" w:color="auto"/>
        <w:right w:val="none" w:sz="0" w:space="0" w:color="auto"/>
      </w:divBdr>
    </w:div>
    <w:div w:id="475538305">
      <w:bodyDiv w:val="1"/>
      <w:marLeft w:val="0"/>
      <w:marRight w:val="0"/>
      <w:marTop w:val="0"/>
      <w:marBottom w:val="0"/>
      <w:divBdr>
        <w:top w:val="none" w:sz="0" w:space="0" w:color="auto"/>
        <w:left w:val="none" w:sz="0" w:space="0" w:color="auto"/>
        <w:bottom w:val="none" w:sz="0" w:space="0" w:color="auto"/>
        <w:right w:val="none" w:sz="0" w:space="0" w:color="auto"/>
      </w:divBdr>
    </w:div>
    <w:div w:id="567887034">
      <w:bodyDiv w:val="1"/>
      <w:marLeft w:val="0"/>
      <w:marRight w:val="0"/>
      <w:marTop w:val="0"/>
      <w:marBottom w:val="0"/>
      <w:divBdr>
        <w:top w:val="none" w:sz="0" w:space="0" w:color="auto"/>
        <w:left w:val="none" w:sz="0" w:space="0" w:color="auto"/>
        <w:bottom w:val="none" w:sz="0" w:space="0" w:color="auto"/>
        <w:right w:val="none" w:sz="0" w:space="0" w:color="auto"/>
      </w:divBdr>
    </w:div>
    <w:div w:id="745802177">
      <w:bodyDiv w:val="1"/>
      <w:marLeft w:val="0"/>
      <w:marRight w:val="0"/>
      <w:marTop w:val="0"/>
      <w:marBottom w:val="0"/>
      <w:divBdr>
        <w:top w:val="none" w:sz="0" w:space="0" w:color="auto"/>
        <w:left w:val="none" w:sz="0" w:space="0" w:color="auto"/>
        <w:bottom w:val="none" w:sz="0" w:space="0" w:color="auto"/>
        <w:right w:val="none" w:sz="0" w:space="0" w:color="auto"/>
      </w:divBdr>
    </w:div>
    <w:div w:id="797187701">
      <w:bodyDiv w:val="1"/>
      <w:marLeft w:val="0"/>
      <w:marRight w:val="0"/>
      <w:marTop w:val="0"/>
      <w:marBottom w:val="0"/>
      <w:divBdr>
        <w:top w:val="none" w:sz="0" w:space="0" w:color="auto"/>
        <w:left w:val="none" w:sz="0" w:space="0" w:color="auto"/>
        <w:bottom w:val="none" w:sz="0" w:space="0" w:color="auto"/>
        <w:right w:val="none" w:sz="0" w:space="0" w:color="auto"/>
      </w:divBdr>
    </w:div>
    <w:div w:id="1000620757">
      <w:bodyDiv w:val="1"/>
      <w:marLeft w:val="0"/>
      <w:marRight w:val="0"/>
      <w:marTop w:val="0"/>
      <w:marBottom w:val="0"/>
      <w:divBdr>
        <w:top w:val="none" w:sz="0" w:space="0" w:color="auto"/>
        <w:left w:val="none" w:sz="0" w:space="0" w:color="auto"/>
        <w:bottom w:val="none" w:sz="0" w:space="0" w:color="auto"/>
        <w:right w:val="none" w:sz="0" w:space="0" w:color="auto"/>
      </w:divBdr>
    </w:div>
    <w:div w:id="1262375999">
      <w:bodyDiv w:val="1"/>
      <w:marLeft w:val="0"/>
      <w:marRight w:val="0"/>
      <w:marTop w:val="0"/>
      <w:marBottom w:val="0"/>
      <w:divBdr>
        <w:top w:val="none" w:sz="0" w:space="0" w:color="auto"/>
        <w:left w:val="none" w:sz="0" w:space="0" w:color="auto"/>
        <w:bottom w:val="none" w:sz="0" w:space="0" w:color="auto"/>
        <w:right w:val="none" w:sz="0" w:space="0" w:color="auto"/>
      </w:divBdr>
    </w:div>
    <w:div w:id="1490173242">
      <w:bodyDiv w:val="1"/>
      <w:marLeft w:val="0"/>
      <w:marRight w:val="0"/>
      <w:marTop w:val="0"/>
      <w:marBottom w:val="0"/>
      <w:divBdr>
        <w:top w:val="none" w:sz="0" w:space="0" w:color="auto"/>
        <w:left w:val="none" w:sz="0" w:space="0" w:color="auto"/>
        <w:bottom w:val="none" w:sz="0" w:space="0" w:color="auto"/>
        <w:right w:val="none" w:sz="0" w:space="0" w:color="auto"/>
      </w:divBdr>
    </w:div>
    <w:div w:id="1862932536">
      <w:bodyDiv w:val="1"/>
      <w:marLeft w:val="0"/>
      <w:marRight w:val="0"/>
      <w:marTop w:val="0"/>
      <w:marBottom w:val="0"/>
      <w:divBdr>
        <w:top w:val="none" w:sz="0" w:space="0" w:color="auto"/>
        <w:left w:val="none" w:sz="0" w:space="0" w:color="auto"/>
        <w:bottom w:val="none" w:sz="0" w:space="0" w:color="auto"/>
        <w:right w:val="none" w:sz="0" w:space="0" w:color="auto"/>
      </w:divBdr>
    </w:div>
    <w:div w:id="1964578912">
      <w:bodyDiv w:val="1"/>
      <w:marLeft w:val="0"/>
      <w:marRight w:val="0"/>
      <w:marTop w:val="0"/>
      <w:marBottom w:val="0"/>
      <w:divBdr>
        <w:top w:val="none" w:sz="0" w:space="0" w:color="auto"/>
        <w:left w:val="none" w:sz="0" w:space="0" w:color="auto"/>
        <w:bottom w:val="none" w:sz="0" w:space="0" w:color="auto"/>
        <w:right w:val="none" w:sz="0" w:space="0" w:color="auto"/>
      </w:divBdr>
    </w:div>
    <w:div w:id="20338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um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8CE82-EC91-8340-B2C3-4480EE98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Links>
    <vt:vector size="6" baseType="variant">
      <vt:variant>
        <vt:i4>5898269</vt:i4>
      </vt:variant>
      <vt:variant>
        <vt:i4>0</vt:i4>
      </vt:variant>
      <vt:variant>
        <vt:i4>0</vt:i4>
      </vt:variant>
      <vt:variant>
        <vt:i4>5</vt:i4>
      </vt:variant>
      <vt:variant>
        <vt:lpwstr>http://www.naumd.com/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Verrico</dc:creator>
  <cp:keywords/>
  <cp:lastModifiedBy>Rick Levine</cp:lastModifiedBy>
  <cp:revision>3</cp:revision>
  <cp:lastPrinted>1900-01-01T06:00:00Z</cp:lastPrinted>
  <dcterms:created xsi:type="dcterms:W3CDTF">2021-10-31T00:23:00Z</dcterms:created>
  <dcterms:modified xsi:type="dcterms:W3CDTF">2021-11-02T17:24:00Z</dcterms:modified>
</cp:coreProperties>
</file>